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Pr="002E5ED7" w:rsidRDefault="00C61E55" w:rsidP="00C61E55">
      <w:pPr>
        <w:jc w:val="center"/>
        <w:rPr>
          <w:b/>
          <w:i/>
          <w:sz w:val="16"/>
          <w:szCs w:val="16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6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proofErr w:type="spellStart"/>
        <w:r w:rsidRPr="0034025E">
          <w:rPr>
            <w:rStyle w:val="a3"/>
            <w:sz w:val="24"/>
            <w:szCs w:val="24"/>
            <w:lang w:val="en-US"/>
          </w:rPr>
          <w:t>ru</w:t>
        </w:r>
        <w:proofErr w:type="spellEnd"/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C61E55" w:rsidRPr="002E5ED7" w:rsidRDefault="00C61E55" w:rsidP="00C61E55">
      <w:pPr>
        <w:jc w:val="center"/>
        <w:rPr>
          <w:b/>
          <w:sz w:val="16"/>
          <w:szCs w:val="16"/>
        </w:rPr>
      </w:pPr>
    </w:p>
    <w:p w:rsidR="00C61E55" w:rsidRPr="00985AAB" w:rsidRDefault="000C0D55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24 декабря </w:t>
      </w:r>
      <w:r w:rsidR="00C61E55" w:rsidRPr="00985AAB">
        <w:rPr>
          <w:b/>
          <w:sz w:val="28"/>
          <w:szCs w:val="28"/>
        </w:rPr>
        <w:t>20</w:t>
      </w:r>
      <w:r w:rsidR="00C61E55">
        <w:rPr>
          <w:b/>
          <w:sz w:val="28"/>
          <w:szCs w:val="28"/>
        </w:rPr>
        <w:t>2</w:t>
      </w:r>
      <w:r w:rsidR="00A06B0C">
        <w:rPr>
          <w:b/>
          <w:sz w:val="28"/>
          <w:szCs w:val="28"/>
        </w:rPr>
        <w:t>5</w:t>
      </w:r>
      <w:r w:rsidR="00C61E55">
        <w:rPr>
          <w:b/>
          <w:sz w:val="28"/>
          <w:szCs w:val="28"/>
        </w:rPr>
        <w:t xml:space="preserve"> года</w:t>
      </w:r>
      <w:r w:rsidR="00C61E55" w:rsidRPr="00985AAB">
        <w:rPr>
          <w:b/>
          <w:sz w:val="28"/>
          <w:szCs w:val="28"/>
        </w:rPr>
        <w:t xml:space="preserve">                                                                            № </w:t>
      </w:r>
      <w:r w:rsidR="00625BD8">
        <w:rPr>
          <w:b/>
          <w:sz w:val="28"/>
          <w:szCs w:val="28"/>
        </w:rPr>
        <w:t>4/1</w:t>
      </w:r>
    </w:p>
    <w:p w:rsidR="00C61E55" w:rsidRPr="002E5ED7" w:rsidRDefault="00C61E55" w:rsidP="00C61E55">
      <w:pPr>
        <w:jc w:val="center"/>
        <w:rPr>
          <w:sz w:val="16"/>
          <w:szCs w:val="16"/>
        </w:rPr>
      </w:pPr>
    </w:p>
    <w:p w:rsidR="00D715AA" w:rsidRDefault="00D715AA" w:rsidP="007100B9">
      <w:pPr>
        <w:jc w:val="center"/>
        <w:rPr>
          <w:sz w:val="28"/>
          <w:szCs w:val="28"/>
        </w:rPr>
      </w:pPr>
    </w:p>
    <w:p w:rsidR="00625BD8" w:rsidRDefault="00625BD8" w:rsidP="00625BD8">
      <w:pPr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1.Реабилитация участников</w:t>
      </w:r>
    </w:p>
    <w:p w:rsidR="00625BD8" w:rsidRDefault="00625BD8" w:rsidP="00625BD8">
      <w:pPr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специальной военной операции </w:t>
      </w:r>
    </w:p>
    <w:p w:rsidR="00625BD8" w:rsidRDefault="00625BD8" w:rsidP="00625BD8">
      <w:pPr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на территории городского округа Кинель</w:t>
      </w:r>
    </w:p>
    <w:p w:rsidR="00D715AA" w:rsidRDefault="00D715AA" w:rsidP="007100B9">
      <w:pPr>
        <w:jc w:val="center"/>
        <w:rPr>
          <w:sz w:val="28"/>
          <w:szCs w:val="28"/>
        </w:rPr>
      </w:pPr>
    </w:p>
    <w:p w:rsidR="00625BD8" w:rsidRPr="00E42250" w:rsidRDefault="00625BD8" w:rsidP="0071410B">
      <w:pPr>
        <w:ind w:firstLine="709"/>
        <w:jc w:val="both"/>
        <w:rPr>
          <w:sz w:val="28"/>
          <w:szCs w:val="28"/>
        </w:rPr>
      </w:pPr>
      <w:r w:rsidRPr="00E42250">
        <w:rPr>
          <w:sz w:val="28"/>
          <w:szCs w:val="28"/>
        </w:rPr>
        <w:t>Заслушав и обсудив информацию по вопросу «</w:t>
      </w:r>
      <w:r w:rsidRPr="00E42250">
        <w:rPr>
          <w:sz w:val="28"/>
          <w:szCs w:val="28"/>
          <w:lang w:eastAsia="ru-RU"/>
        </w:rPr>
        <w:t>Реабилитация участников специальной военной операции на территории городского округа Кинель</w:t>
      </w:r>
      <w:r w:rsidRPr="00E42250">
        <w:rPr>
          <w:sz w:val="28"/>
          <w:szCs w:val="28"/>
        </w:rPr>
        <w:t>», Общественная палата г.о.Кинель отмечает, что поддержка военнослужащих и их семей ведётся по нескольким направлениям, в том числе – оказание помощи в получении всех полагающих</w:t>
      </w:r>
      <w:r>
        <w:rPr>
          <w:sz w:val="28"/>
          <w:szCs w:val="28"/>
        </w:rPr>
        <w:t>ся</w:t>
      </w:r>
      <w:r w:rsidRPr="00E42250">
        <w:rPr>
          <w:sz w:val="28"/>
          <w:szCs w:val="28"/>
        </w:rPr>
        <w:t xml:space="preserve"> мер по медицинской и социальной реабилитации, лекарственном обеспечении, психологической помощи, предоставлении технических средств реабилитации (ТСР) санаторно-курортном лечении, содействии в переобучении и трудоустройстве ветеранов.</w:t>
      </w:r>
    </w:p>
    <w:p w:rsidR="00625BD8" w:rsidRPr="00E42250" w:rsidRDefault="00625BD8" w:rsidP="0071410B">
      <w:pPr>
        <w:ind w:firstLine="709"/>
        <w:jc w:val="both"/>
        <w:rPr>
          <w:sz w:val="28"/>
          <w:szCs w:val="28"/>
        </w:rPr>
      </w:pPr>
      <w:r w:rsidRPr="00E42250">
        <w:rPr>
          <w:sz w:val="28"/>
          <w:szCs w:val="28"/>
        </w:rPr>
        <w:t xml:space="preserve">Медицинская реабилитация ведётся непосредственно с ГБУЗ СО «Кинельская центральная больница», которая направляет на реабилитационное лечение в ГБУЗ Самарский областнический госпиталь ветеранов войн имени О.Г. Яковлева санаторий «Можайский» (18), ГБУЗ «Самарская областная больница имени </w:t>
      </w:r>
      <w:proofErr w:type="spellStart"/>
      <w:r w:rsidRPr="00E42250">
        <w:rPr>
          <w:sz w:val="28"/>
          <w:szCs w:val="28"/>
        </w:rPr>
        <w:t>В.Д.Середавина</w:t>
      </w:r>
      <w:proofErr w:type="spellEnd"/>
      <w:r w:rsidRPr="00E42250">
        <w:rPr>
          <w:sz w:val="28"/>
          <w:szCs w:val="28"/>
        </w:rPr>
        <w:t>» (48).</w:t>
      </w:r>
    </w:p>
    <w:p w:rsidR="00625BD8" w:rsidRPr="00E42250" w:rsidRDefault="00625BD8" w:rsidP="0071410B">
      <w:pPr>
        <w:ind w:firstLine="709"/>
        <w:jc w:val="both"/>
        <w:rPr>
          <w:sz w:val="28"/>
          <w:szCs w:val="28"/>
        </w:rPr>
      </w:pPr>
      <w:r w:rsidRPr="00E42250">
        <w:rPr>
          <w:sz w:val="28"/>
          <w:szCs w:val="28"/>
        </w:rPr>
        <w:t>С 1 января 2025 года в рамках реабилитации ветераны СВО, инвалиды I группы могут пройти медицинскую реабилитацию в одном из 12 центров реабилитации социального фонда РФ (2).</w:t>
      </w:r>
    </w:p>
    <w:p w:rsidR="00625BD8" w:rsidRPr="00E42250" w:rsidRDefault="00625BD8" w:rsidP="0071410B">
      <w:pPr>
        <w:ind w:firstLine="709"/>
        <w:jc w:val="both"/>
        <w:rPr>
          <w:sz w:val="28"/>
          <w:szCs w:val="28"/>
        </w:rPr>
      </w:pPr>
      <w:r w:rsidRPr="00E42250">
        <w:rPr>
          <w:sz w:val="28"/>
          <w:szCs w:val="28"/>
        </w:rPr>
        <w:t>Обеспечение протезно-ортопедическими изделиями проходит через предприятия ООО «</w:t>
      </w:r>
      <w:proofErr w:type="spellStart"/>
      <w:r w:rsidRPr="00E42250">
        <w:rPr>
          <w:sz w:val="28"/>
          <w:szCs w:val="28"/>
        </w:rPr>
        <w:t>ГлавОрто</w:t>
      </w:r>
      <w:proofErr w:type="spellEnd"/>
      <w:r w:rsidRPr="00E42250">
        <w:rPr>
          <w:sz w:val="28"/>
          <w:szCs w:val="28"/>
        </w:rPr>
        <w:t>», «Московское ПРОП» и «Без барьеров» г. Самара.</w:t>
      </w:r>
    </w:p>
    <w:p w:rsidR="00625BD8" w:rsidRPr="00E42250" w:rsidRDefault="00625BD8" w:rsidP="0071410B">
      <w:pPr>
        <w:ind w:firstLine="709"/>
        <w:jc w:val="both"/>
        <w:rPr>
          <w:sz w:val="28"/>
          <w:szCs w:val="28"/>
        </w:rPr>
      </w:pPr>
      <w:r w:rsidRPr="00E42250">
        <w:rPr>
          <w:sz w:val="28"/>
          <w:szCs w:val="28"/>
        </w:rPr>
        <w:t>При необходимости ветераны обеспечиваются техническими средствами реабилитации.</w:t>
      </w:r>
    </w:p>
    <w:p w:rsidR="00625BD8" w:rsidRPr="00E42250" w:rsidRDefault="00625BD8" w:rsidP="0071410B">
      <w:pPr>
        <w:ind w:firstLine="709"/>
        <w:jc w:val="both"/>
        <w:rPr>
          <w:sz w:val="28"/>
          <w:szCs w:val="28"/>
        </w:rPr>
      </w:pPr>
      <w:r w:rsidRPr="00E42250">
        <w:rPr>
          <w:sz w:val="28"/>
          <w:szCs w:val="28"/>
        </w:rPr>
        <w:t>В сфере социальной адаптации ветеранам СВО и членам их семей было оказано 479 услуг.</w:t>
      </w:r>
    </w:p>
    <w:p w:rsidR="00625BD8" w:rsidRPr="00E42250" w:rsidRDefault="00625BD8" w:rsidP="0071410B">
      <w:pPr>
        <w:ind w:firstLine="709"/>
        <w:jc w:val="both"/>
        <w:rPr>
          <w:sz w:val="28"/>
          <w:szCs w:val="28"/>
        </w:rPr>
      </w:pPr>
      <w:r w:rsidRPr="00E42250">
        <w:rPr>
          <w:sz w:val="28"/>
          <w:szCs w:val="28"/>
        </w:rPr>
        <w:t>Двум ветеранам оказана помощь в адаптации жилого помещения (система «Умный дом»)</w:t>
      </w:r>
    </w:p>
    <w:p w:rsidR="00625BD8" w:rsidRPr="00E42250" w:rsidRDefault="00625BD8" w:rsidP="0071410B">
      <w:pPr>
        <w:ind w:firstLine="709"/>
        <w:jc w:val="both"/>
        <w:rPr>
          <w:sz w:val="28"/>
          <w:szCs w:val="28"/>
        </w:rPr>
      </w:pPr>
      <w:r w:rsidRPr="00E42250">
        <w:rPr>
          <w:sz w:val="28"/>
          <w:szCs w:val="28"/>
        </w:rPr>
        <w:t>14 человек получили земельные участки под строительство жилья</w:t>
      </w:r>
    </w:p>
    <w:p w:rsidR="00625BD8" w:rsidRPr="00E42250" w:rsidRDefault="00625BD8" w:rsidP="0071410B">
      <w:pPr>
        <w:ind w:firstLine="709"/>
        <w:jc w:val="both"/>
        <w:rPr>
          <w:sz w:val="28"/>
          <w:szCs w:val="28"/>
        </w:rPr>
      </w:pPr>
      <w:r w:rsidRPr="00E42250">
        <w:rPr>
          <w:sz w:val="28"/>
          <w:szCs w:val="28"/>
        </w:rPr>
        <w:t>1 ветеран зачислен в ВУЗ</w:t>
      </w:r>
    </w:p>
    <w:p w:rsidR="00625BD8" w:rsidRPr="00E42250" w:rsidRDefault="00625BD8" w:rsidP="0071410B">
      <w:pPr>
        <w:ind w:firstLine="709"/>
        <w:jc w:val="both"/>
        <w:rPr>
          <w:sz w:val="28"/>
          <w:szCs w:val="28"/>
        </w:rPr>
      </w:pPr>
      <w:r w:rsidRPr="00E42250">
        <w:rPr>
          <w:sz w:val="28"/>
          <w:szCs w:val="28"/>
        </w:rPr>
        <w:t>2 человека закончили Школу героев -региональный проект.</w:t>
      </w:r>
    </w:p>
    <w:p w:rsidR="00625BD8" w:rsidRPr="00E42250" w:rsidRDefault="00625BD8" w:rsidP="0071410B">
      <w:pPr>
        <w:ind w:firstLine="709"/>
        <w:jc w:val="both"/>
        <w:rPr>
          <w:sz w:val="28"/>
          <w:szCs w:val="28"/>
        </w:rPr>
      </w:pPr>
      <w:r w:rsidRPr="00E42250">
        <w:rPr>
          <w:sz w:val="28"/>
          <w:szCs w:val="28"/>
        </w:rPr>
        <w:t xml:space="preserve">20 человек зачислены на факультет профессионального образования СГАУ </w:t>
      </w:r>
    </w:p>
    <w:p w:rsidR="00625BD8" w:rsidRPr="00E42250" w:rsidRDefault="00625BD8" w:rsidP="0071410B">
      <w:pPr>
        <w:ind w:firstLine="709"/>
        <w:jc w:val="both"/>
        <w:rPr>
          <w:sz w:val="28"/>
          <w:szCs w:val="28"/>
        </w:rPr>
      </w:pPr>
      <w:r w:rsidRPr="00E42250">
        <w:rPr>
          <w:sz w:val="28"/>
          <w:szCs w:val="28"/>
        </w:rPr>
        <w:t>1 человек направлен на получение второго высшего образования.</w:t>
      </w:r>
    </w:p>
    <w:p w:rsidR="00625BD8" w:rsidRPr="00E42250" w:rsidRDefault="00625BD8" w:rsidP="0071410B">
      <w:pPr>
        <w:ind w:firstLine="709"/>
        <w:jc w:val="both"/>
        <w:rPr>
          <w:sz w:val="28"/>
          <w:szCs w:val="28"/>
        </w:rPr>
      </w:pPr>
      <w:r w:rsidRPr="00E42250">
        <w:rPr>
          <w:sz w:val="28"/>
          <w:szCs w:val="28"/>
        </w:rPr>
        <w:t xml:space="preserve">Вся работа по реабилитации участников СВО на территории городского округа – это результат слаженной работы всех структур администрации г.о. Кинель и филиала Государственного фонда «Защитники Отечества», цель </w:t>
      </w:r>
      <w:r w:rsidRPr="00E42250">
        <w:rPr>
          <w:sz w:val="28"/>
          <w:szCs w:val="28"/>
        </w:rPr>
        <w:lastRenderedPageBreak/>
        <w:t>которой – оказание помощи ветеранам СВО в восстановлении и достижении полноценной жизни после службы.</w:t>
      </w:r>
    </w:p>
    <w:p w:rsidR="00625BD8" w:rsidRDefault="00625BD8" w:rsidP="00625BD8">
      <w:pPr>
        <w:ind w:firstLine="709"/>
        <w:rPr>
          <w:sz w:val="28"/>
          <w:szCs w:val="28"/>
        </w:rPr>
      </w:pPr>
      <w:r w:rsidRPr="00E42250">
        <w:rPr>
          <w:sz w:val="28"/>
          <w:szCs w:val="28"/>
        </w:rPr>
        <w:t>Исходя из вышеизложенного, Общественная палата г.о.Кинель</w:t>
      </w:r>
    </w:p>
    <w:p w:rsidR="00625BD8" w:rsidRPr="00E42250" w:rsidRDefault="00625BD8" w:rsidP="00625BD8">
      <w:pPr>
        <w:ind w:firstLine="709"/>
        <w:rPr>
          <w:sz w:val="28"/>
          <w:szCs w:val="28"/>
        </w:rPr>
      </w:pPr>
    </w:p>
    <w:p w:rsidR="00625BD8" w:rsidRPr="00E42250" w:rsidRDefault="00625BD8" w:rsidP="00625BD8">
      <w:pPr>
        <w:jc w:val="center"/>
        <w:rPr>
          <w:sz w:val="28"/>
          <w:szCs w:val="28"/>
        </w:rPr>
      </w:pPr>
      <w:r w:rsidRPr="00E42250">
        <w:rPr>
          <w:sz w:val="28"/>
          <w:szCs w:val="28"/>
        </w:rPr>
        <w:t>Решила:</w:t>
      </w:r>
    </w:p>
    <w:p w:rsidR="00625BD8" w:rsidRPr="00E42250" w:rsidRDefault="00625BD8" w:rsidP="0071410B">
      <w:pPr>
        <w:ind w:firstLine="709"/>
        <w:jc w:val="both"/>
        <w:rPr>
          <w:sz w:val="28"/>
          <w:szCs w:val="28"/>
        </w:rPr>
      </w:pPr>
      <w:r w:rsidRPr="00E42250">
        <w:rPr>
          <w:sz w:val="28"/>
          <w:szCs w:val="28"/>
        </w:rPr>
        <w:t>1.Информацию по вопросу «</w:t>
      </w:r>
      <w:r w:rsidRPr="00E42250">
        <w:rPr>
          <w:sz w:val="28"/>
          <w:szCs w:val="28"/>
          <w:lang w:eastAsia="ru-RU"/>
        </w:rPr>
        <w:t>Реабилитация участников специальной военной операции на территории городского округа Кинель</w:t>
      </w:r>
      <w:r w:rsidRPr="00E42250">
        <w:rPr>
          <w:sz w:val="28"/>
          <w:szCs w:val="28"/>
        </w:rPr>
        <w:t>» принять к сведению.</w:t>
      </w:r>
    </w:p>
    <w:p w:rsidR="00C80C97" w:rsidRPr="00E42250" w:rsidRDefault="00625BD8" w:rsidP="0071410B">
      <w:pPr>
        <w:ind w:firstLine="709"/>
        <w:jc w:val="both"/>
        <w:rPr>
          <w:sz w:val="28"/>
          <w:szCs w:val="28"/>
        </w:rPr>
      </w:pPr>
      <w:r w:rsidRPr="00E42250">
        <w:rPr>
          <w:sz w:val="28"/>
          <w:szCs w:val="28"/>
        </w:rPr>
        <w:t>2.Рекомендовать членам Общественной палаты г.о.Кинель принимать активное участие в мероприятиях, проходящих на территории городского округа, направленных</w:t>
      </w:r>
      <w:r w:rsidR="0071410B">
        <w:rPr>
          <w:sz w:val="28"/>
          <w:szCs w:val="28"/>
        </w:rPr>
        <w:t xml:space="preserve"> </w:t>
      </w:r>
      <w:r w:rsidR="00C80C97" w:rsidRPr="00E42250">
        <w:rPr>
          <w:sz w:val="28"/>
          <w:szCs w:val="28"/>
        </w:rPr>
        <w:t>на поддержку участников СВО и членов их семей.</w:t>
      </w:r>
    </w:p>
    <w:p w:rsidR="00BA3B12" w:rsidRDefault="00BA3B12" w:rsidP="0071410B">
      <w:pPr>
        <w:jc w:val="both"/>
        <w:rPr>
          <w:sz w:val="28"/>
          <w:szCs w:val="28"/>
        </w:rPr>
      </w:pPr>
      <w:bookmarkStart w:id="0" w:name="_GoBack"/>
      <w:bookmarkEnd w:id="0"/>
    </w:p>
    <w:p w:rsidR="00BA3B12" w:rsidRPr="00E163E3" w:rsidRDefault="00BA3B12" w:rsidP="00095304">
      <w:pPr>
        <w:rPr>
          <w:sz w:val="28"/>
          <w:szCs w:val="28"/>
        </w:rPr>
      </w:pPr>
    </w:p>
    <w:p w:rsidR="009145BE" w:rsidRDefault="009145BE" w:rsidP="0061709C">
      <w:pPr>
        <w:pStyle w:val="a4"/>
        <w:ind w:left="0" w:firstLine="709"/>
        <w:contextualSpacing w:val="0"/>
        <w:jc w:val="both"/>
        <w:rPr>
          <w:sz w:val="28"/>
          <w:szCs w:val="28"/>
        </w:rPr>
      </w:pPr>
    </w:p>
    <w:p w:rsidR="007473E9" w:rsidRPr="00C61E55" w:rsidRDefault="00C61E55" w:rsidP="0061709C">
      <w:r w:rsidRPr="00B56C6A">
        <w:rPr>
          <w:sz w:val="28"/>
          <w:szCs w:val="28"/>
        </w:rPr>
        <w:t xml:space="preserve">Председатель 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71410B">
        <w:rPr>
          <w:sz w:val="28"/>
          <w:szCs w:val="28"/>
        </w:rPr>
        <w:t xml:space="preserve">                                                               </w:t>
      </w:r>
      <w:r w:rsidRPr="00B56C6A">
        <w:rPr>
          <w:sz w:val="28"/>
          <w:szCs w:val="28"/>
        </w:rPr>
        <w:t>Н.К.Русанова</w:t>
      </w:r>
    </w:p>
    <w:sectPr w:rsidR="007473E9" w:rsidRPr="00C61E55" w:rsidSect="0061709C">
      <w:footnotePr>
        <w:pos w:val="beneathText"/>
      </w:footnotePr>
      <w:pgSz w:w="11905" w:h="16837"/>
      <w:pgMar w:top="709" w:right="850" w:bottom="56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F5FAD"/>
    <w:multiLevelType w:val="hybridMultilevel"/>
    <w:tmpl w:val="70D4DA26"/>
    <w:lvl w:ilvl="0" w:tplc="C79072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16895"/>
    <w:rsid w:val="00031D08"/>
    <w:rsid w:val="00041D72"/>
    <w:rsid w:val="0004368A"/>
    <w:rsid w:val="00045B8B"/>
    <w:rsid w:val="00060506"/>
    <w:rsid w:val="000763E9"/>
    <w:rsid w:val="00081B08"/>
    <w:rsid w:val="0009328F"/>
    <w:rsid w:val="00095304"/>
    <w:rsid w:val="000A5D59"/>
    <w:rsid w:val="000A7127"/>
    <w:rsid w:val="000B55D5"/>
    <w:rsid w:val="000B5FB1"/>
    <w:rsid w:val="000C0D55"/>
    <w:rsid w:val="000C318E"/>
    <w:rsid w:val="000D0083"/>
    <w:rsid w:val="000E4947"/>
    <w:rsid w:val="000E4E5A"/>
    <w:rsid w:val="000F37A6"/>
    <w:rsid w:val="00105A7D"/>
    <w:rsid w:val="00146BA7"/>
    <w:rsid w:val="0015562A"/>
    <w:rsid w:val="00162DBB"/>
    <w:rsid w:val="00181127"/>
    <w:rsid w:val="0018230B"/>
    <w:rsid w:val="00184CDD"/>
    <w:rsid w:val="00184E93"/>
    <w:rsid w:val="001D1D9C"/>
    <w:rsid w:val="001E07F3"/>
    <w:rsid w:val="001E3084"/>
    <w:rsid w:val="001E6597"/>
    <w:rsid w:val="00203A76"/>
    <w:rsid w:val="00232377"/>
    <w:rsid w:val="00257AE7"/>
    <w:rsid w:val="00257B6B"/>
    <w:rsid w:val="002615EF"/>
    <w:rsid w:val="00261677"/>
    <w:rsid w:val="00270BCF"/>
    <w:rsid w:val="00285B5B"/>
    <w:rsid w:val="0029690D"/>
    <w:rsid w:val="002B062A"/>
    <w:rsid w:val="002E5ED7"/>
    <w:rsid w:val="002F3781"/>
    <w:rsid w:val="00301840"/>
    <w:rsid w:val="003065BB"/>
    <w:rsid w:val="003103DB"/>
    <w:rsid w:val="00326F8E"/>
    <w:rsid w:val="003675B6"/>
    <w:rsid w:val="00371290"/>
    <w:rsid w:val="00376C8F"/>
    <w:rsid w:val="00393EBE"/>
    <w:rsid w:val="003B4E2B"/>
    <w:rsid w:val="003D41C4"/>
    <w:rsid w:val="003D5972"/>
    <w:rsid w:val="00416634"/>
    <w:rsid w:val="00456EBA"/>
    <w:rsid w:val="00462076"/>
    <w:rsid w:val="0046247C"/>
    <w:rsid w:val="00466FED"/>
    <w:rsid w:val="00476FD1"/>
    <w:rsid w:val="004775DF"/>
    <w:rsid w:val="00486532"/>
    <w:rsid w:val="004906E4"/>
    <w:rsid w:val="00491CDB"/>
    <w:rsid w:val="00493B0B"/>
    <w:rsid w:val="004952F6"/>
    <w:rsid w:val="004C1E62"/>
    <w:rsid w:val="004C43C1"/>
    <w:rsid w:val="004E2290"/>
    <w:rsid w:val="004E24F6"/>
    <w:rsid w:val="004E72D7"/>
    <w:rsid w:val="004F15A2"/>
    <w:rsid w:val="00512259"/>
    <w:rsid w:val="005164B8"/>
    <w:rsid w:val="00520F12"/>
    <w:rsid w:val="0053374D"/>
    <w:rsid w:val="00554DCB"/>
    <w:rsid w:val="00556C26"/>
    <w:rsid w:val="0055777A"/>
    <w:rsid w:val="00557B71"/>
    <w:rsid w:val="00566251"/>
    <w:rsid w:val="005715AF"/>
    <w:rsid w:val="00576BB7"/>
    <w:rsid w:val="00587F4E"/>
    <w:rsid w:val="005925D4"/>
    <w:rsid w:val="00593B09"/>
    <w:rsid w:val="005B519B"/>
    <w:rsid w:val="005D11B7"/>
    <w:rsid w:val="005D53BE"/>
    <w:rsid w:val="005E0A5D"/>
    <w:rsid w:val="005E14AD"/>
    <w:rsid w:val="005E24C7"/>
    <w:rsid w:val="005F3133"/>
    <w:rsid w:val="005F3FE6"/>
    <w:rsid w:val="00611149"/>
    <w:rsid w:val="0061241F"/>
    <w:rsid w:val="0061709C"/>
    <w:rsid w:val="00625BD8"/>
    <w:rsid w:val="00642132"/>
    <w:rsid w:val="00656D74"/>
    <w:rsid w:val="00660EA5"/>
    <w:rsid w:val="006A0563"/>
    <w:rsid w:val="006C5539"/>
    <w:rsid w:val="006D7AE2"/>
    <w:rsid w:val="006E262B"/>
    <w:rsid w:val="007100B9"/>
    <w:rsid w:val="00711EC4"/>
    <w:rsid w:val="0071410B"/>
    <w:rsid w:val="00716797"/>
    <w:rsid w:val="007179AE"/>
    <w:rsid w:val="00732C56"/>
    <w:rsid w:val="0074617D"/>
    <w:rsid w:val="007473E9"/>
    <w:rsid w:val="007517DD"/>
    <w:rsid w:val="00763114"/>
    <w:rsid w:val="00763959"/>
    <w:rsid w:val="00776E15"/>
    <w:rsid w:val="00780D83"/>
    <w:rsid w:val="00781948"/>
    <w:rsid w:val="00785458"/>
    <w:rsid w:val="0079327F"/>
    <w:rsid w:val="00794367"/>
    <w:rsid w:val="007B3633"/>
    <w:rsid w:val="007C46E2"/>
    <w:rsid w:val="007D6353"/>
    <w:rsid w:val="007F375E"/>
    <w:rsid w:val="00833005"/>
    <w:rsid w:val="00850C9F"/>
    <w:rsid w:val="008618E4"/>
    <w:rsid w:val="00872B89"/>
    <w:rsid w:val="008A452A"/>
    <w:rsid w:val="008D0482"/>
    <w:rsid w:val="008F178E"/>
    <w:rsid w:val="009145BE"/>
    <w:rsid w:val="00941651"/>
    <w:rsid w:val="00941E9C"/>
    <w:rsid w:val="00956322"/>
    <w:rsid w:val="0098408B"/>
    <w:rsid w:val="00985AAB"/>
    <w:rsid w:val="00997A96"/>
    <w:rsid w:val="009C2203"/>
    <w:rsid w:val="009C31B2"/>
    <w:rsid w:val="009C5E44"/>
    <w:rsid w:val="009E6891"/>
    <w:rsid w:val="00A06B0C"/>
    <w:rsid w:val="00A3101A"/>
    <w:rsid w:val="00A33157"/>
    <w:rsid w:val="00A80B51"/>
    <w:rsid w:val="00A91F85"/>
    <w:rsid w:val="00AB17C1"/>
    <w:rsid w:val="00AB485C"/>
    <w:rsid w:val="00AE659F"/>
    <w:rsid w:val="00AF60D1"/>
    <w:rsid w:val="00B10E0C"/>
    <w:rsid w:val="00B314D5"/>
    <w:rsid w:val="00B4575E"/>
    <w:rsid w:val="00B47B91"/>
    <w:rsid w:val="00B62403"/>
    <w:rsid w:val="00B717DE"/>
    <w:rsid w:val="00B92537"/>
    <w:rsid w:val="00B94796"/>
    <w:rsid w:val="00BA3B12"/>
    <w:rsid w:val="00BC4608"/>
    <w:rsid w:val="00C0282F"/>
    <w:rsid w:val="00C03DEF"/>
    <w:rsid w:val="00C210DA"/>
    <w:rsid w:val="00C459F5"/>
    <w:rsid w:val="00C4757F"/>
    <w:rsid w:val="00C61E55"/>
    <w:rsid w:val="00C735DA"/>
    <w:rsid w:val="00C80C97"/>
    <w:rsid w:val="00C80F7C"/>
    <w:rsid w:val="00C82043"/>
    <w:rsid w:val="00C82BDA"/>
    <w:rsid w:val="00C97660"/>
    <w:rsid w:val="00CA7438"/>
    <w:rsid w:val="00CD48DE"/>
    <w:rsid w:val="00CE683B"/>
    <w:rsid w:val="00D25FEE"/>
    <w:rsid w:val="00D54BE4"/>
    <w:rsid w:val="00D715AA"/>
    <w:rsid w:val="00D75662"/>
    <w:rsid w:val="00D800DF"/>
    <w:rsid w:val="00D82148"/>
    <w:rsid w:val="00D92DA7"/>
    <w:rsid w:val="00DA39C0"/>
    <w:rsid w:val="00DC0852"/>
    <w:rsid w:val="00DC602B"/>
    <w:rsid w:val="00DE0139"/>
    <w:rsid w:val="00DE0B90"/>
    <w:rsid w:val="00DE4D1D"/>
    <w:rsid w:val="00DE5391"/>
    <w:rsid w:val="00DE55A2"/>
    <w:rsid w:val="00E02443"/>
    <w:rsid w:val="00E138FA"/>
    <w:rsid w:val="00E242FA"/>
    <w:rsid w:val="00E32608"/>
    <w:rsid w:val="00E32F93"/>
    <w:rsid w:val="00E82B6B"/>
    <w:rsid w:val="00F14DFC"/>
    <w:rsid w:val="00F262A6"/>
    <w:rsid w:val="00F463BF"/>
    <w:rsid w:val="00F650E6"/>
    <w:rsid w:val="00F73E2E"/>
    <w:rsid w:val="00F76BD5"/>
    <w:rsid w:val="00F867B1"/>
    <w:rsid w:val="00F979F5"/>
    <w:rsid w:val="00FB1638"/>
    <w:rsid w:val="00FE13CF"/>
    <w:rsid w:val="00FF3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  <w:style w:type="paragraph" w:styleId="a7">
    <w:name w:val="No Spacing"/>
    <w:qFormat/>
    <w:rsid w:val="008618E4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-kine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3B50E-8D1F-4E05-84F4-95A636592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18</cp:revision>
  <cp:lastPrinted>2026-03-11T08:25:00Z</cp:lastPrinted>
  <dcterms:created xsi:type="dcterms:W3CDTF">2025-09-23T12:12:00Z</dcterms:created>
  <dcterms:modified xsi:type="dcterms:W3CDTF">2026-03-16T12:24:00Z</dcterms:modified>
</cp:coreProperties>
</file>